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E" w:rsidRDefault="000859CE" w:rsidP="000859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WERSJA DLA DZIECI STARSZYCH</w:t>
      </w:r>
    </w:p>
    <w:p w:rsidR="000859CE" w:rsidRPr="00E5624A" w:rsidRDefault="000859CE" w:rsidP="000859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Preambuła (wstęp do dokumentu)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Ważne jest, żeby wszyscy, którzy pracują w szkole, pamiętali, że ich głównym zadaniem jest dbanie o dobro dzieci. Dzieci powinny być traktowane z szacunkiem i ich potrzeby powinny być uwzględniane. Pracownicy nie mogą stosować wobec dzieci przemocy w żadnej formie.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Rozdział I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Wyjaśnienie terminów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Pracownik szkoły to osoba, która w niej pracuje- każdy nauczyciel, wychowawca, woźna, kucharka, konserwator.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Dzieckiem jest osoba, która nie ma jeszcze 18 lat.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Opiekunem dziecka jest osoba, która jest odpowiedzialna za dziecko, na przykład jego rodzic, dziadkowie lub opiekun prawny.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Zgoda rodzica dziecka oznacza zgodę co najmniej jednego z rodziców dziecka. Jeśli rodzice dziecka nie są zgodni, to sprawę należy rozstrzygnąć w sądzie rodzinnym.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Krzywdzenie dziecka to każde działanie, które szkodzi dziecku, na przykład bicie, molestowanie, zaniedbywanie.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Osoba odpowiedzialna za Internet to osoba, która czuwa nad tym, żeby dzieci bezpiecznie korzystały z Internetu.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Osoba odpowiedzialna za Politykę ochrony dzieci przed krzywdzeniem to osoba, która czuwa nad tym, żeby w szkole przestrzegano zasad ochrony dzieci przed krzywdzeniem.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Dane osobowe dziecka to wszystkie informacje, które mogą pozwolić na rozpoznanie dziecka, na przykład imię, nazwisko, adres, numer telefonu.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Przykłady krzywdzenia dziecka:</w:t>
      </w:r>
    </w:p>
    <w:p w:rsidR="000859CE" w:rsidRPr="00E5624A" w:rsidRDefault="000859CE" w:rsidP="000859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bicie, kopanie, szarpanie,</w:t>
      </w:r>
    </w:p>
    <w:p w:rsidR="000859CE" w:rsidRPr="00E5624A" w:rsidRDefault="000859CE" w:rsidP="000859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molestowanie seksualne,</w:t>
      </w:r>
    </w:p>
    <w:p w:rsidR="000859CE" w:rsidRPr="00E5624A" w:rsidRDefault="000859CE" w:rsidP="000859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zmuszanie do pracy,</w:t>
      </w:r>
    </w:p>
    <w:p w:rsidR="000859CE" w:rsidRPr="00E5624A" w:rsidRDefault="000859CE" w:rsidP="000859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zaniedbywanie, czyli nie zapewnienie dziecku podstawowych potrzeb, takich jak jedzenie, ubranie, opieka zdrowotna,</w:t>
      </w:r>
    </w:p>
    <w:p w:rsidR="000859CE" w:rsidRPr="00E5624A" w:rsidRDefault="000859CE" w:rsidP="000859C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wykorzystywanie dziecka do celów przestępczych, na przykład do żebractwa lub prostytucji.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lastRenderedPageBreak/>
        <w:t>Jeśli widzisz, że dziecko jest krzywdzone, to powiedz o tym dorosłemu, któremu ufasz, na przykład nauczycielowi, rodzicom lub opiekunowi. Możesz też zadzwonić na numer alarmowy 112.</w:t>
      </w: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Pamiętaj, że nie jesteś sam i że możesz liczyć na pomoc innych.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"https://zlobekmalbork.pl/regulamin" \t "_blank" </w:instrTex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859CE" w:rsidRPr="00E5624A" w:rsidRDefault="000859CE" w:rsidP="0008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859CE" w:rsidRPr="00E5624A" w:rsidRDefault="000859CE" w:rsidP="000859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reagowanie na czynniki ryzyka krzywdzenia dzieci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placówki:</w:t>
      </w:r>
    </w:p>
    <w:p w:rsidR="000859CE" w:rsidRPr="00E5624A" w:rsidRDefault="000859CE" w:rsidP="000859C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wiedzą, co to jest krzywdzenie dzieci,</w:t>
      </w:r>
    </w:p>
    <w:p w:rsidR="000859CE" w:rsidRPr="00E5624A" w:rsidRDefault="000859CE" w:rsidP="000859C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to, co może wskazywać na to, że dziecko jest krzywdzone,</w:t>
      </w:r>
    </w:p>
    <w:p w:rsidR="000859CE" w:rsidRPr="00E5624A" w:rsidRDefault="000859CE" w:rsidP="000859C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rodzicami dzieci, które znajdują się w grupie ryzyka,</w:t>
      </w:r>
    </w:p>
    <w:p w:rsidR="000859CE" w:rsidRPr="00E5624A" w:rsidRDefault="000859CE" w:rsidP="000859C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obserwują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dobrostan dzieci,</w:t>
      </w:r>
    </w:p>
    <w:p w:rsidR="000859CE" w:rsidRPr="00E5624A" w:rsidRDefault="000859CE" w:rsidP="000859C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 i stosują zasady bezpiecznych relacji z dziećmi.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czynników ryzyka krzywdzenia dzieci: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rodzinie,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 rodziców,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bieda,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psychiczne rodziców,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psychiczne dziecka,</w:t>
      </w:r>
    </w:p>
    <w:p w:rsidR="000859CE" w:rsidRPr="00E5624A" w:rsidRDefault="000859CE" w:rsidP="000859C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pracownik placówki podejrzewa, że dziecko jest krzywdzone, to:</w:t>
      </w:r>
    </w:p>
    <w:p w:rsidR="000859CE" w:rsidRPr="00E5624A" w:rsidRDefault="000859CE" w:rsidP="000859C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notatkę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służbową,</w:t>
      </w:r>
    </w:p>
    <w:p w:rsidR="000859CE" w:rsidRPr="00E5624A" w:rsidRDefault="000859CE" w:rsidP="000859C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informację wychowawcy, pedagogowi, psychologowi lub dyrektorowi placówki.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lub psycholog:</w:t>
      </w:r>
    </w:p>
    <w:p w:rsidR="000859CE" w:rsidRPr="00E5624A" w:rsidRDefault="000859CE" w:rsidP="000859C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opiekunów dziecka,</w:t>
      </w:r>
    </w:p>
    <w:p w:rsidR="000859CE" w:rsidRPr="00E5624A" w:rsidRDefault="000859CE" w:rsidP="000859C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rozmawia z dzieckiem, nauczycielami, wychowawcą i rodzicami,</w:t>
      </w:r>
    </w:p>
    <w:p w:rsidR="000859CE" w:rsidRPr="00E5624A" w:rsidRDefault="000859CE" w:rsidP="000859C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opis sytuacji dziecka,</w:t>
      </w:r>
    </w:p>
    <w:p w:rsidR="000859CE" w:rsidRPr="00E5624A" w:rsidRDefault="000859CE" w:rsidP="000859C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plan pomocy dziecku.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pomocy dziecku powinien zawierać:</w:t>
      </w:r>
    </w:p>
    <w:p w:rsidR="000859CE" w:rsidRPr="00E5624A" w:rsidRDefault="000859CE" w:rsidP="000859C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szkoła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w celu zapewnienia dziecku bezpieczeństwa,</w:t>
      </w:r>
    </w:p>
    <w:p w:rsidR="000859CE" w:rsidRPr="00E5624A" w:rsidRDefault="000859CE" w:rsidP="000859C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pomoc, jaką szkoła</w:t>
      </w: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zaoferuje dziecku,</w:t>
      </w:r>
    </w:p>
    <w:p w:rsidR="000859CE" w:rsidRPr="00E5624A" w:rsidRDefault="000859CE" w:rsidP="000859C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dziecka do specjalistycznej placówki pomocy dziecku, jeżeli istnieje taka potrzeba.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bardziej skomplikowanych sytuacji, w których podejrzewa się wykorzystywanie seksualne dziecka lub znęcanie się fizyczne i psychiczne o dużym nasileniu, powołany jest zespół interwencyjny.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interwencyjny:</w:t>
      </w:r>
    </w:p>
    <w:p w:rsidR="000859CE" w:rsidRPr="00E5624A" w:rsidRDefault="000859CE" w:rsidP="000859C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plan pomocy dziecku,</w:t>
      </w:r>
    </w:p>
    <w:p w:rsidR="000859CE" w:rsidRPr="00E5624A" w:rsidRDefault="000859CE" w:rsidP="000859C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opiekunów dziecka na spotkanie wyjaśniające,</w:t>
      </w:r>
    </w:p>
    <w:p w:rsidR="000859CE" w:rsidRPr="00E5624A" w:rsidRDefault="000859CE" w:rsidP="000859C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24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zaproponować opiekunom zdiagnozowanie zgłaszanego podejrzenia w zewnętrznej, bezstronnej instytucji.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pomocy dziecku jest przedstawiany opiekunom dziecka z zaleceniem współpracy przy jego realizacji.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lub psycholog informuje opiekunów o obowiązku placówki zgłoszenia podejrzenia krzywdzenia dziecka do odpowiedniej instytucji.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interwencji sporządza się kartę interwencji, która jest dołączana do teczki dziecka objętego ochroną.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szkoły i inne osoby, które w związku z wykonywaniem obowiązków służbowych mają informację o krzywdzeniu dziecka, muszą to zachować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tajemnicy.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jest, żeby pracownicy szkoły dbali o to, żeby dzieci były bezpieczne i żeby nie były krzywdzone.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pracownik szkoły podejrzewa, że dziecko jest krzywdzone, to ma obowiązek zgłosić to innym pracownikom.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Inni pracownicy szkoły porozmawiają z dzieckiem, jego rodzicami i nauczycielami.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podejrzenie krzywdzenia dziecka zostanie potwierdzone, to szkoła podejmie działania, żeby pomóc dziecku.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być na przykład zapewnienie dziecku bezpieczeństwa, zapewnienie dziecku wsparcia psychologicznego lub skierowanie dziecka do specjalistycznej placówki pomocy dziecku.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</w:t>
      </w: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w tajemnicy informacji o krzywdzeniu dziecka.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widzisz, że dziecko jest krzywdzone, to powiedz o tym dorosłemu, któremu ufasz, na przykład nauczycielowi, rodzicom lub opiekunowi.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też zadzwonić na numer alarmowy 112.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nie jesteś sam i że możesz liczyć na pomoc innych.</w:t>
      </w:r>
    </w:p>
    <w:p w:rsidR="000859CE" w:rsidRPr="00E5624A" w:rsidRDefault="000859CE" w:rsidP="000859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Rozdział IV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Zasady ochrony wizerunku dziecka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8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Szkoła chce dbać o to, żeby nikt nie pokazywał twojego zdjęcia lub nie nagrywał twojego głosu bez twojej zgody.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9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ktoś z pracowników szkoły chce zrobić ci zdjęcie lub nagrać cię, to musi poprosić o twoją zgodę.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10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ktoś z pracowników szkoły chce pokazać twoje zdjęcie lub nagranie komuś innemu, to też musi poprosić o twoją zgodę.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Rozdział V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Zasady dostępu dzieci do Internetu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11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lastRenderedPageBreak/>
        <w:t>Szkoła chce dbać o to, żebyś nie widział w Internecie żadnych niebezpiecznych rzeczy.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12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Pracownicy szkoły sprawdzają, czy w Internecie nie ma żadnych niebezpiecznych rzeczy, które mogą cię skrzywdzić.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13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znajdziesz w Internecie coś niebezpiecznego, to powiedz o tym dorosłemu, któremu ufasz.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Rozdział VI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Monitoring stosowania Polityki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13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Placówka chce wiedzieć, czy wszyscy pracownicy przestrzegają tej Polityki.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14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Pracownicy placówki raz w roku sprawdzają, czy wszyscy przestrzegają tej Polityki.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Rozdział VII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Przepisy końcowe</w:t>
      </w: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§ 14</w:t>
      </w: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Ta Polityka obowiązuje od 15 lutego 2024r..</w:t>
      </w: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5624A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lastRenderedPageBreak/>
        <w:t>WERSJA DLA DZIECI MŁODSZYCH</w:t>
      </w:r>
    </w:p>
    <w:p w:rsidR="000859CE" w:rsidRPr="00A00225" w:rsidRDefault="000859CE" w:rsidP="000859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Ochrona dzieci przed krzywdzeniem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Ważn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e jest, żeby pracownicy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dbali o to, żeby dzieci były bezpieczne i żeby nie były krzywdzone.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pracownik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podejrzewa, że dziecko jest krzywdzone, to ma obowiązek zgłos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ić to innym pracownikom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Inni pracownicy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porozmawiają z dzieckiem, jego rodzicami i nauczycielami.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Jeśli podejrzenie krzywdzenia dziecka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zostanie potwierdzone, to  szkoła pomoże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dziecku.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Może to być na przykład zapewnienie dziecku bezpieczeństwa, zapewnienie dziecku wsparcia psychologicznego lub skierowanie dziecka do specjalistycznej placówki pomocy dziecku.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Pracownicy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są zobowiązani do zachowania w tajemnicy informacji o krzywdzeniu dziecka.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widzisz, że dziecko jest krzywdzone, to powiedz o tym dorosłemu, któremu ufasz, na przykład nauczycielowi, rodzicom lub opiekunowi.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Możesz też zadzwonić na numer alarmowy 112.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Pamiętaj, że nie jesteś sam i że możesz liczyć na pomoc innych.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Ochrona wizerunku dziecka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Nikt nie może pokazywać twojego zdjęcia lub nagrywać twojego głosu bez twojej zgody.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ktoś chce zrobić ci zdjęcie lub nagrać cię, to musi poprosić o twoją zgodę.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ktoś chce pokazać twoje zdjęcie lub nagranie komuś innemu, to też musi poprosić o twoją zgodę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i wyjaśnić, po co to robi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Ochrona dzieci w Internecie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Szkoła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chce dbać o to, żebyś nie widział w Internecie żadnych niebezpiecznych rzeczy.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Pracownicy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sprawdzają, czy w Internecie nie ma żadnych niebezpiecznych rzeczy, które mogą cię skrzywdzić.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znajdziesz w Internecie coś niebezpiecznego, to powiedz o tym dorosłemu, któremu ufasz.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lastRenderedPageBreak/>
        <w:t xml:space="preserve">Przestrzeganie (monitoring) 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stosowania Polityki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Szkoła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chce wiedzieć, czy wszyscy pracownicy przestrzegają tej Polityki.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Pracownicy szkoły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raz w roku sprawdzają, czy wszyscy przestrzegają tej Polityki.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dowiesz się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, że ktoś nie przestrzega tej Polityki, to powiedz o tym dorosłemu, któremu ufasz.</w:t>
      </w:r>
    </w:p>
    <w:p w:rsidR="000859CE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Ta polityka obowiązuje od 15 lutego 2024r.</w:t>
      </w: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Podsumowanie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Ważne jest, żebyś był bezpieczny.</w:t>
      </w:r>
    </w:p>
    <w:p w:rsidR="000859CE" w:rsidRPr="00A0022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Jeśli widzisz, że ktoś jest krzywdzony, to powiedz o tym dorosłemu, któremu ufasz.</w:t>
      </w: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ED3A95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Pamiętaj, że nie jesteś sam i że możesz liczyć na pomoc innych.</w:t>
      </w: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bookmarkStart w:id="0" w:name="_GoBack"/>
      <w:bookmarkEnd w:id="0"/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0859CE" w:rsidRPr="00ED3A95" w:rsidRDefault="000859CE" w:rsidP="000859C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</w:p>
    <w:p w:rsidR="00647805" w:rsidRDefault="00647805"/>
    <w:sectPr w:rsidR="0064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476"/>
    <w:multiLevelType w:val="multilevel"/>
    <w:tmpl w:val="4DC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E6891"/>
    <w:multiLevelType w:val="multilevel"/>
    <w:tmpl w:val="97D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46E20"/>
    <w:multiLevelType w:val="multilevel"/>
    <w:tmpl w:val="1E0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F6BD3"/>
    <w:multiLevelType w:val="multilevel"/>
    <w:tmpl w:val="81A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E4781"/>
    <w:multiLevelType w:val="multilevel"/>
    <w:tmpl w:val="DC1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92078"/>
    <w:multiLevelType w:val="multilevel"/>
    <w:tmpl w:val="BFC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F7AC4"/>
    <w:multiLevelType w:val="multilevel"/>
    <w:tmpl w:val="1B2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E"/>
    <w:rsid w:val="000859CE"/>
    <w:rsid w:val="00647805"/>
    <w:rsid w:val="00E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2024-01-26T12:26:00Z</cp:lastPrinted>
  <dcterms:created xsi:type="dcterms:W3CDTF">2024-01-24T09:11:00Z</dcterms:created>
  <dcterms:modified xsi:type="dcterms:W3CDTF">2024-01-26T12:27:00Z</dcterms:modified>
</cp:coreProperties>
</file>